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31/B/132/26/FD15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Tore am Bauprojekt "Anbau Fahrzeughalle ZFR" Enste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Tore für eine Hallenerweiterung inkl. Remise aus.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